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9D2BB3" w:rsidRDefault="002A60AA" w:rsidP="009D2BB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9D2BB3">
        <w:rPr>
          <w:szCs w:val="24"/>
        </w:rPr>
        <w:t xml:space="preserve">на </w:t>
      </w:r>
      <w:r w:rsidR="009D2BB3" w:rsidRPr="009D2BB3">
        <w:rPr>
          <w:szCs w:val="24"/>
        </w:rPr>
        <w:t>оказание услуг по защите объектов транспортной инфраструктуры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0A2D9C" w:rsidRPr="009D2BB3" w:rsidRDefault="000A2D9C" w:rsidP="000A2D9C">
      <w:pPr>
        <w:ind w:firstLine="0"/>
        <w:jc w:val="center"/>
      </w:pPr>
      <w:r w:rsidRPr="009D2BB3">
        <w:t xml:space="preserve">Запрос предложений </w:t>
      </w:r>
    </w:p>
    <w:p w:rsidR="009D4B2F" w:rsidRPr="00FD7C43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9D2BB3">
        <w:rPr>
          <w:bCs/>
        </w:rPr>
        <w:t>Лот</w:t>
      </w:r>
      <w:r w:rsidRPr="009D2BB3">
        <w:t xml:space="preserve"> № </w:t>
      </w:r>
      <w:r w:rsidRPr="009D2BB3">
        <w:rPr>
          <w:shd w:val="clear" w:color="auto" w:fill="FFFFFF" w:themeFill="background1"/>
        </w:rPr>
        <w:t>ТЗС-</w:t>
      </w:r>
      <w:r w:rsidR="009D2BB3" w:rsidRPr="009D2BB3">
        <w:rPr>
          <w:shd w:val="clear" w:color="auto" w:fill="FFFFFF" w:themeFill="background1"/>
        </w:rPr>
        <w:t>06/2</w:t>
      </w:r>
      <w:r w:rsidR="00FD7C43" w:rsidRPr="009D2BB3">
        <w:rPr>
          <w:shd w:val="clear" w:color="auto" w:fill="FFFFFF" w:themeFill="background1"/>
        </w:rPr>
        <w:t>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2BB3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BC2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2020-01-20T09:11:00Z</dcterms:modified>
</cp:coreProperties>
</file>